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C51" w:rsidRDefault="00DC6967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ИНФОРМАЦИОННОЕ СООБЩЕНИЕ</w:t>
      </w:r>
    </w:p>
    <w:p w:rsidR="00A04C51" w:rsidRDefault="00A04C51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A04C51" w:rsidRDefault="00DC6967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Неизвестному владельцу рекламной конструкции </w:t>
      </w:r>
    </w:p>
    <w:p w:rsidR="00A04C51" w:rsidRDefault="00DC6967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о демонтаже рекламной конструкции, установленной и эксплуатируемой </w:t>
      </w:r>
    </w:p>
    <w:p w:rsidR="00A04C51" w:rsidRDefault="00DC6967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без разрешения, срок действия которого не истек</w:t>
      </w:r>
    </w:p>
    <w:p w:rsidR="00A04C51" w:rsidRDefault="00A04C51">
      <w:pPr>
        <w:jc w:val="both"/>
        <w:rPr>
          <w:rFonts w:ascii="Times New Roman" w:hAnsi="Times New Roman"/>
          <w:sz w:val="24"/>
        </w:rPr>
      </w:pPr>
    </w:p>
    <w:p w:rsidR="00A04C51" w:rsidRDefault="00DC696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</w:t>
      </w:r>
      <w:r w:rsidR="007A506A">
        <w:rPr>
          <w:rFonts w:ascii="Times New Roman" w:hAnsi="Times New Roman"/>
          <w:sz w:val="24"/>
        </w:rPr>
        <w:t xml:space="preserve">                                                            "14</w:t>
      </w:r>
      <w:r>
        <w:rPr>
          <w:rFonts w:ascii="Times New Roman" w:hAnsi="Times New Roman"/>
          <w:sz w:val="24"/>
        </w:rPr>
        <w:t xml:space="preserve">" </w:t>
      </w:r>
      <w:r w:rsidR="007A506A">
        <w:rPr>
          <w:rFonts w:ascii="Times New Roman" w:hAnsi="Times New Roman"/>
          <w:sz w:val="24"/>
        </w:rPr>
        <w:t>мая</w:t>
      </w:r>
      <w:r>
        <w:rPr>
          <w:rFonts w:ascii="Times New Roman" w:hAnsi="Times New Roman"/>
          <w:sz w:val="24"/>
        </w:rPr>
        <w:t xml:space="preserve"> 202</w:t>
      </w:r>
      <w:r w:rsidR="007A506A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г.</w:t>
      </w:r>
    </w:p>
    <w:p w:rsidR="00A04C51" w:rsidRDefault="00DC696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На основании актов </w:t>
      </w:r>
      <w:r w:rsidR="007A506A">
        <w:rPr>
          <w:rFonts w:ascii="Times New Roman" w:hAnsi="Times New Roman"/>
          <w:sz w:val="24"/>
        </w:rPr>
        <w:t xml:space="preserve">о незаконном (самовольном) </w:t>
      </w:r>
      <w:r>
        <w:rPr>
          <w:rFonts w:ascii="Times New Roman" w:hAnsi="Times New Roman"/>
          <w:sz w:val="24"/>
        </w:rPr>
        <w:t>размещени</w:t>
      </w:r>
      <w:r w:rsidR="007A506A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рекламной конструкции, администрацией </w:t>
      </w:r>
      <w:r w:rsidR="007A506A">
        <w:rPr>
          <w:rFonts w:ascii="Times New Roman" w:hAnsi="Times New Roman"/>
          <w:sz w:val="24"/>
        </w:rPr>
        <w:t>Городецкого</w:t>
      </w:r>
      <w:r>
        <w:rPr>
          <w:rFonts w:ascii="Times New Roman" w:hAnsi="Times New Roman"/>
          <w:sz w:val="24"/>
        </w:rPr>
        <w:t xml:space="preserve"> муниципального округа Нижегородской области были обнаружены:</w:t>
      </w:r>
    </w:p>
    <w:p w:rsidR="00F813DD" w:rsidRPr="00F813DD" w:rsidRDefault="00F813DD" w:rsidP="00F813DD">
      <w:pPr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незаконно установленная рекламная конструкция в виде отдельно стоящего щита 3х6  без рекламной информации, установленная и эксплуатируемая    без  разрешения,  срок  действия которого не истёк, по адресу: Нижегородская область,  Городецкий муниципальный округ, г. Заволжье, ул. Пономарева, в районе д.4;</w:t>
      </w:r>
    </w:p>
    <w:p w:rsidR="00A04C51" w:rsidRDefault="00DC6967">
      <w:pPr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незаконно установленная рекламная конструкция в виде отдельно стоящего щита 3х6  </w:t>
      </w:r>
      <w:r w:rsidR="007A506A">
        <w:rPr>
          <w:rFonts w:ascii="Times New Roman" w:hAnsi="Times New Roman"/>
          <w:sz w:val="24"/>
        </w:rPr>
        <w:t xml:space="preserve">без </w:t>
      </w:r>
      <w:r>
        <w:rPr>
          <w:rFonts w:ascii="Times New Roman" w:hAnsi="Times New Roman"/>
          <w:sz w:val="24"/>
        </w:rPr>
        <w:t>рекламной информаци</w:t>
      </w:r>
      <w:r w:rsidR="007A506A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, установленная и эксплуатируемая </w:t>
      </w:r>
      <w:r w:rsidR="00BE754C">
        <w:rPr>
          <w:rFonts w:ascii="Times New Roman" w:hAnsi="Times New Roman"/>
          <w:sz w:val="24"/>
        </w:rPr>
        <w:t>без разрешения, срок</w:t>
      </w:r>
      <w:r>
        <w:rPr>
          <w:rFonts w:ascii="Times New Roman" w:hAnsi="Times New Roman"/>
          <w:sz w:val="24"/>
        </w:rPr>
        <w:t xml:space="preserve"> действия которого не истёк, по адресу: Нижегородская область,  </w:t>
      </w:r>
      <w:r w:rsidR="007A506A">
        <w:rPr>
          <w:rFonts w:ascii="Times New Roman" w:hAnsi="Times New Roman"/>
          <w:sz w:val="24"/>
        </w:rPr>
        <w:t>Городецкий муниципальный округ, г. Заволжье, ул. Пономарева, д.2 (напротив)</w:t>
      </w:r>
      <w:r>
        <w:rPr>
          <w:rFonts w:ascii="Times New Roman" w:hAnsi="Times New Roman"/>
          <w:sz w:val="24"/>
        </w:rPr>
        <w:t>;</w:t>
      </w:r>
    </w:p>
    <w:p w:rsidR="00FD43FE" w:rsidRDefault="00FD43FE" w:rsidP="00FD43FE">
      <w:pPr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незаконно установленная рекламная конструкция в виде отдельно стоящего щита 3х6  без рекламной информации, установленная и эксплуатируемая </w:t>
      </w:r>
      <w:r w:rsidR="00BE754C">
        <w:rPr>
          <w:rFonts w:ascii="Times New Roman" w:hAnsi="Times New Roman"/>
          <w:sz w:val="24"/>
        </w:rPr>
        <w:t>без</w:t>
      </w:r>
      <w:r>
        <w:rPr>
          <w:rFonts w:ascii="Times New Roman" w:hAnsi="Times New Roman"/>
          <w:sz w:val="24"/>
        </w:rPr>
        <w:t xml:space="preserve"> раз</w:t>
      </w:r>
      <w:r w:rsidR="00BE754C">
        <w:rPr>
          <w:rFonts w:ascii="Times New Roman" w:hAnsi="Times New Roman"/>
          <w:sz w:val="24"/>
        </w:rPr>
        <w:t>решения, срок</w:t>
      </w:r>
      <w:r>
        <w:rPr>
          <w:rFonts w:ascii="Times New Roman" w:hAnsi="Times New Roman"/>
          <w:sz w:val="24"/>
        </w:rPr>
        <w:t xml:space="preserve"> действия которого не истёк, по адресу: Нижегородская область,  Городецкий муниципальный округ, г. Заволжье, ул. Привокзальная (сквер Победы);</w:t>
      </w:r>
    </w:p>
    <w:p w:rsidR="00A04C51" w:rsidRDefault="00FD43FE" w:rsidP="00FD43FE">
      <w:pPr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незаконно установленная рекламная конструкция в виде отдельно стоящего щита 3х6 с рекламной информацией «МУЗЕЙ ГОРОДЕЦКОЙ РОСПИСИ», установленная и эксплуатируемая </w:t>
      </w:r>
      <w:r w:rsidR="00BE754C">
        <w:rPr>
          <w:rFonts w:ascii="Times New Roman" w:hAnsi="Times New Roman"/>
          <w:sz w:val="24"/>
        </w:rPr>
        <w:t xml:space="preserve">без разрешения, срок </w:t>
      </w:r>
      <w:r>
        <w:rPr>
          <w:rFonts w:ascii="Times New Roman" w:hAnsi="Times New Roman"/>
          <w:sz w:val="24"/>
        </w:rPr>
        <w:t xml:space="preserve">действия которого не истёк, по адресу: </w:t>
      </w:r>
      <w:r w:rsidRPr="00FD43FE">
        <w:rPr>
          <w:rFonts w:ascii="Times New Roman" w:hAnsi="Times New Roman"/>
          <w:sz w:val="24"/>
        </w:rPr>
        <w:t>Городецкий округ а/д «Городец-Зиняки-Кантаурово» на 3км+200 м (слева)</w:t>
      </w:r>
    </w:p>
    <w:p w:rsidR="00A04C51" w:rsidRDefault="00DC6967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установленные и эксплуатируемые с нарушением положений ст. 19 Федерального закона от 13.03.2006 года № 38-ФЗ «О рекламе».</w:t>
      </w:r>
    </w:p>
    <w:p w:rsidR="00A04C51" w:rsidRDefault="00DC6967">
      <w:pPr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основании вышеуказанного предлагаем Вам в течение месяца с даты публикации настоящего информационного сообщения демонтировать рекламную конструкцию, а также в 3-дневный срок со дня публикации настоящего информационного сообщения удалить информацию на рекламной конструкции, расположенной по вышеуказанному адресу, направив письменное уведомление о демонтаже рекламной конструкции в администрацию </w:t>
      </w:r>
      <w:r w:rsidR="003B1C2A">
        <w:rPr>
          <w:rFonts w:ascii="Times New Roman" w:hAnsi="Times New Roman"/>
          <w:sz w:val="24"/>
        </w:rPr>
        <w:t>Городецкого</w:t>
      </w:r>
      <w:r>
        <w:rPr>
          <w:rFonts w:ascii="Times New Roman" w:hAnsi="Times New Roman"/>
          <w:sz w:val="24"/>
        </w:rPr>
        <w:t xml:space="preserve"> муниципального округа Нижегородской области (г.</w:t>
      </w:r>
      <w:r w:rsidR="003B1C2A">
        <w:rPr>
          <w:rFonts w:ascii="Times New Roman" w:hAnsi="Times New Roman"/>
          <w:sz w:val="24"/>
        </w:rPr>
        <w:t xml:space="preserve"> Городец, пл</w:t>
      </w:r>
      <w:r>
        <w:rPr>
          <w:rFonts w:ascii="Times New Roman" w:hAnsi="Times New Roman"/>
          <w:sz w:val="24"/>
        </w:rPr>
        <w:t>.</w:t>
      </w:r>
      <w:r w:rsidR="003B1C2A">
        <w:rPr>
          <w:rFonts w:ascii="Times New Roman" w:hAnsi="Times New Roman"/>
          <w:sz w:val="24"/>
        </w:rPr>
        <w:t xml:space="preserve"> Пролетарская, д.</w:t>
      </w:r>
      <w:r w:rsidR="006B0EC1" w:rsidRPr="006B0EC1">
        <w:rPr>
          <w:rFonts w:ascii="Times New Roman" w:hAnsi="Times New Roman"/>
          <w:sz w:val="24"/>
        </w:rPr>
        <w:t xml:space="preserve"> </w:t>
      </w:r>
      <w:r w:rsidR="003B1C2A"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z w:val="24"/>
        </w:rPr>
        <w:t>, к</w:t>
      </w:r>
      <w:r w:rsidR="003B1C2A">
        <w:rPr>
          <w:rFonts w:ascii="Times New Roman" w:hAnsi="Times New Roman"/>
          <w:sz w:val="24"/>
        </w:rPr>
        <w:t>аб</w:t>
      </w:r>
      <w:r>
        <w:rPr>
          <w:rFonts w:ascii="Times New Roman" w:hAnsi="Times New Roman"/>
          <w:sz w:val="24"/>
        </w:rPr>
        <w:t>.3</w:t>
      </w:r>
      <w:r w:rsidR="003B1C2A"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z w:val="24"/>
        </w:rPr>
        <w:t>; либо</w:t>
      </w:r>
      <w:r w:rsidR="003B1C2A">
        <w:rPr>
          <w:rFonts w:ascii="Times New Roman" w:hAnsi="Times New Roman"/>
          <w:sz w:val="24"/>
        </w:rPr>
        <w:t xml:space="preserve"> на адрес электронной почты: arhgrd</w:t>
      </w:r>
      <w:r>
        <w:rPr>
          <w:rFonts w:ascii="Times New Roman" w:hAnsi="Times New Roman"/>
          <w:sz w:val="24"/>
        </w:rPr>
        <w:t>@adm.</w:t>
      </w:r>
      <w:r w:rsidR="003B1C2A">
        <w:rPr>
          <w:rFonts w:ascii="Times New Roman" w:hAnsi="Times New Roman"/>
          <w:sz w:val="24"/>
          <w:lang w:val="en-US"/>
        </w:rPr>
        <w:t>grd</w:t>
      </w:r>
      <w:r>
        <w:rPr>
          <w:rFonts w:ascii="Times New Roman" w:hAnsi="Times New Roman"/>
          <w:sz w:val="24"/>
        </w:rPr>
        <w:t>.nnov.ru).</w:t>
      </w:r>
    </w:p>
    <w:p w:rsidR="00A04C51" w:rsidRDefault="00DC6967">
      <w:pPr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Установка и эксплуатация рекламной конструкции без предусмотренного законодательством разрешения на ее установку и эксплуатацию, а равно установка и (или) эксплуатация рекламной конструкции с нарушением требований технического регламента, в соответствии со статьей 14.37 Кодекса РФ «Об административных правонарушений» от 30.12.2001г № 195-ФЗ, влекут наложение административного штрафа. </w:t>
      </w:r>
    </w:p>
    <w:p w:rsidR="00A04C51" w:rsidRDefault="00DC6967">
      <w:pPr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По вопросам получения разрешений на установку и эксплуатацию рекламных конструкций на территории </w:t>
      </w:r>
      <w:r w:rsidR="006B0EC1">
        <w:rPr>
          <w:rFonts w:ascii="Times New Roman" w:hAnsi="Times New Roman"/>
          <w:sz w:val="24"/>
        </w:rPr>
        <w:t>Городецкого</w:t>
      </w:r>
      <w:r>
        <w:rPr>
          <w:rFonts w:ascii="Times New Roman" w:hAnsi="Times New Roman"/>
          <w:sz w:val="24"/>
        </w:rPr>
        <w:t xml:space="preserve"> муниципального округа Нижегородской области обращаться по телефону 8(831</w:t>
      </w:r>
      <w:r w:rsidR="006B0EC1">
        <w:rPr>
          <w:rFonts w:ascii="Times New Roman" w:hAnsi="Times New Roman"/>
          <w:sz w:val="24"/>
        </w:rPr>
        <w:t>61)9-39-81</w:t>
      </w:r>
      <w:r>
        <w:rPr>
          <w:rFonts w:ascii="Times New Roman" w:hAnsi="Times New Roman"/>
          <w:sz w:val="24"/>
        </w:rPr>
        <w:t>.</w:t>
      </w:r>
    </w:p>
    <w:sectPr w:rsidR="00A04C51">
      <w:pgSz w:w="11906" w:h="16838"/>
      <w:pgMar w:top="850" w:right="850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37D" w:rsidRDefault="00CD137D">
      <w:pPr>
        <w:spacing w:line="240" w:lineRule="auto"/>
      </w:pPr>
      <w:r>
        <w:separator/>
      </w:r>
    </w:p>
  </w:endnote>
  <w:endnote w:type="continuationSeparator" w:id="0">
    <w:p w:rsidR="00CD137D" w:rsidRDefault="00CD13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XO Thames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37D" w:rsidRDefault="00CD137D">
      <w:pPr>
        <w:spacing w:after="0"/>
      </w:pPr>
      <w:r>
        <w:separator/>
      </w:r>
    </w:p>
  </w:footnote>
  <w:footnote w:type="continuationSeparator" w:id="0">
    <w:p w:rsidR="00CD137D" w:rsidRDefault="00CD137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51"/>
    <w:rsid w:val="002E2AF1"/>
    <w:rsid w:val="003B1C2A"/>
    <w:rsid w:val="00407655"/>
    <w:rsid w:val="006B0EC1"/>
    <w:rsid w:val="007A506A"/>
    <w:rsid w:val="00A04C51"/>
    <w:rsid w:val="00AE429E"/>
    <w:rsid w:val="00BE754C"/>
    <w:rsid w:val="00CD137D"/>
    <w:rsid w:val="00DC6967"/>
    <w:rsid w:val="00E23EBA"/>
    <w:rsid w:val="00E915F9"/>
    <w:rsid w:val="00F813DD"/>
    <w:rsid w:val="00FD43FE"/>
    <w:rsid w:val="27F9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ED35"/>
  <w15:docId w15:val="{89A2E562-71A5-4D5F-9513-E139165A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uiPriority="0" w:qFormat="1"/>
    <w:lsdException w:name="caption" w:uiPriority="0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 w:qFormat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0"/>
    <w:lsdException w:name="Intense Quote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hAnsi="Arial"/>
      <w:sz w:val="40"/>
    </w:rPr>
  </w:style>
  <w:style w:type="paragraph" w:styleId="2">
    <w:name w:val="heading 2"/>
    <w:basedOn w:val="a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styleId="a4">
    <w:name w:val="endnote reference"/>
    <w:qFormat/>
    <w:rPr>
      <w:vertAlign w:val="superscript"/>
    </w:rPr>
  </w:style>
  <w:style w:type="character" w:styleId="a5">
    <w:name w:val="Hyperlink"/>
    <w:rPr>
      <w:color w:val="0000EE" w:themeColor="hyperlink"/>
      <w:u w:val="single"/>
    </w:rPr>
  </w:style>
  <w:style w:type="paragraph" w:styleId="a6">
    <w:name w:val="endnote text"/>
    <w:basedOn w:val="a"/>
    <w:qFormat/>
    <w:pPr>
      <w:spacing w:after="0" w:line="240" w:lineRule="auto"/>
    </w:pPr>
    <w:rPr>
      <w:sz w:val="20"/>
    </w:rPr>
  </w:style>
  <w:style w:type="paragraph" w:styleId="a7">
    <w:name w:val="caption"/>
    <w:basedOn w:val="a"/>
    <w:qFormat/>
    <w:rPr>
      <w:b/>
      <w:color w:val="18A303" w:themeColor="accent1"/>
      <w:sz w:val="18"/>
    </w:rPr>
  </w:style>
  <w:style w:type="paragraph" w:styleId="80">
    <w:name w:val="toc 8"/>
    <w:basedOn w:val="a"/>
    <w:uiPriority w:val="39"/>
    <w:qFormat/>
    <w:pPr>
      <w:spacing w:after="57"/>
      <w:ind w:left="1984"/>
    </w:pPr>
  </w:style>
  <w:style w:type="paragraph" w:styleId="a8">
    <w:name w:val="header"/>
    <w:basedOn w:val="a"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0">
    <w:name w:val="toc 9"/>
    <w:basedOn w:val="a"/>
    <w:uiPriority w:val="39"/>
    <w:qFormat/>
    <w:pPr>
      <w:spacing w:after="57"/>
      <w:ind w:left="2268"/>
    </w:pPr>
  </w:style>
  <w:style w:type="paragraph" w:styleId="70">
    <w:name w:val="toc 7"/>
    <w:basedOn w:val="a"/>
    <w:uiPriority w:val="39"/>
    <w:qFormat/>
    <w:pPr>
      <w:spacing w:after="57"/>
      <w:ind w:left="1701"/>
    </w:pPr>
  </w:style>
  <w:style w:type="paragraph" w:styleId="a9">
    <w:name w:val="Body Text"/>
    <w:basedOn w:val="a"/>
    <w:pPr>
      <w:spacing w:after="140"/>
    </w:pPr>
  </w:style>
  <w:style w:type="paragraph" w:styleId="aa">
    <w:name w:val="index heading"/>
    <w:basedOn w:val="10"/>
    <w:qFormat/>
  </w:style>
  <w:style w:type="paragraph" w:customStyle="1" w:styleId="10">
    <w:name w:val="Заголовок1"/>
    <w:basedOn w:val="a"/>
    <w:next w:val="a9"/>
    <w:link w:val="11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12">
    <w:name w:val="toc 1"/>
    <w:basedOn w:val="a"/>
    <w:uiPriority w:val="39"/>
    <w:qFormat/>
    <w:pPr>
      <w:spacing w:after="57"/>
    </w:pPr>
  </w:style>
  <w:style w:type="paragraph" w:styleId="60">
    <w:name w:val="toc 6"/>
    <w:basedOn w:val="a"/>
    <w:uiPriority w:val="39"/>
    <w:qFormat/>
    <w:pPr>
      <w:spacing w:after="57"/>
      <w:ind w:left="1417"/>
    </w:pPr>
  </w:style>
  <w:style w:type="paragraph" w:styleId="ab">
    <w:name w:val="table of figures"/>
    <w:basedOn w:val="a"/>
    <w:qFormat/>
    <w:pPr>
      <w:spacing w:after="0"/>
    </w:pPr>
  </w:style>
  <w:style w:type="paragraph" w:styleId="30">
    <w:name w:val="toc 3"/>
    <w:basedOn w:val="a"/>
    <w:uiPriority w:val="39"/>
    <w:pPr>
      <w:spacing w:after="57"/>
      <w:ind w:left="567"/>
    </w:pPr>
  </w:style>
  <w:style w:type="paragraph" w:styleId="20">
    <w:name w:val="toc 2"/>
    <w:basedOn w:val="a"/>
    <w:uiPriority w:val="39"/>
    <w:pPr>
      <w:spacing w:after="57"/>
      <w:ind w:left="283"/>
    </w:pPr>
  </w:style>
  <w:style w:type="paragraph" w:styleId="40">
    <w:name w:val="toc 4"/>
    <w:basedOn w:val="a"/>
    <w:uiPriority w:val="39"/>
    <w:qFormat/>
    <w:pPr>
      <w:spacing w:after="57"/>
      <w:ind w:left="850"/>
    </w:pPr>
  </w:style>
  <w:style w:type="paragraph" w:styleId="50">
    <w:name w:val="toc 5"/>
    <w:basedOn w:val="a"/>
    <w:uiPriority w:val="39"/>
    <w:qFormat/>
    <w:pPr>
      <w:spacing w:after="57"/>
      <w:ind w:left="1134"/>
    </w:pPr>
  </w:style>
  <w:style w:type="paragraph" w:styleId="ac">
    <w:name w:val="Title"/>
    <w:basedOn w:val="a"/>
    <w:uiPriority w:val="10"/>
    <w:qFormat/>
    <w:pPr>
      <w:spacing w:before="300"/>
      <w:contextualSpacing/>
    </w:pPr>
    <w:rPr>
      <w:sz w:val="48"/>
    </w:rPr>
  </w:style>
  <w:style w:type="paragraph" w:styleId="ad">
    <w:name w:val="footer"/>
    <w:basedOn w:val="a"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e">
    <w:name w:val="List"/>
    <w:basedOn w:val="a9"/>
  </w:style>
  <w:style w:type="paragraph" w:styleId="af">
    <w:name w:val="Subtitle"/>
    <w:basedOn w:val="a"/>
    <w:uiPriority w:val="11"/>
    <w:qFormat/>
    <w:pPr>
      <w:spacing w:before="200"/>
    </w:pPr>
    <w:rPr>
      <w:sz w:val="24"/>
    </w:rPr>
  </w:style>
  <w:style w:type="paragraph" w:customStyle="1" w:styleId="13">
    <w:name w:val="Указатель1"/>
    <w:basedOn w:val="a"/>
    <w:qFormat/>
  </w:style>
  <w:style w:type="paragraph" w:customStyle="1" w:styleId="af0">
    <w:name w:val="Колонтитул"/>
    <w:basedOn w:val="a"/>
    <w:link w:val="14"/>
    <w:qFormat/>
  </w:style>
  <w:style w:type="character" w:customStyle="1" w:styleId="14">
    <w:name w:val="Колонтитул1"/>
    <w:link w:val="af0"/>
    <w:qFormat/>
  </w:style>
  <w:style w:type="paragraph" w:styleId="af1">
    <w:name w:val="List Paragraph"/>
    <w:basedOn w:val="a"/>
    <w:qFormat/>
    <w:pPr>
      <w:ind w:left="720"/>
      <w:contextualSpacing/>
    </w:pPr>
  </w:style>
  <w:style w:type="paragraph" w:customStyle="1" w:styleId="HeaderChar">
    <w:name w:val="Header Char"/>
    <w:link w:val="HeaderChar1"/>
    <w:qFormat/>
    <w:rPr>
      <w:color w:val="000000"/>
      <w:sz w:val="22"/>
    </w:rPr>
  </w:style>
  <w:style w:type="character" w:customStyle="1" w:styleId="HeaderChar1">
    <w:name w:val="Header Char1"/>
    <w:link w:val="HeaderChar"/>
  </w:style>
  <w:style w:type="paragraph" w:customStyle="1" w:styleId="af2">
    <w:name w:val="Символ концевой сноски"/>
    <w:link w:val="15"/>
    <w:rPr>
      <w:color w:val="000000"/>
      <w:sz w:val="22"/>
      <w:vertAlign w:val="superscript"/>
    </w:rPr>
  </w:style>
  <w:style w:type="character" w:customStyle="1" w:styleId="15">
    <w:name w:val="Символ концевой сноски1"/>
    <w:link w:val="af2"/>
    <w:qFormat/>
    <w:rPr>
      <w:vertAlign w:val="superscript"/>
    </w:rPr>
  </w:style>
  <w:style w:type="paragraph" w:customStyle="1" w:styleId="Heading6Char">
    <w:name w:val="Heading 6 Char"/>
    <w:link w:val="Heading6Char1"/>
    <w:rPr>
      <w:rFonts w:ascii="Arial" w:hAnsi="Arial"/>
      <w:b/>
      <w:color w:val="000000"/>
      <w:sz w:val="22"/>
    </w:rPr>
  </w:style>
  <w:style w:type="character" w:customStyle="1" w:styleId="Heading6Char1">
    <w:name w:val="Heading 6 Char1"/>
    <w:link w:val="Heading6Char"/>
    <w:rPr>
      <w:rFonts w:ascii="Arial" w:hAnsi="Arial"/>
      <w:b/>
      <w:sz w:val="22"/>
    </w:rPr>
  </w:style>
  <w:style w:type="paragraph" w:customStyle="1" w:styleId="af3">
    <w:name w:val="Символ сноски"/>
    <w:link w:val="16"/>
    <w:rPr>
      <w:color w:val="000000"/>
      <w:sz w:val="22"/>
      <w:vertAlign w:val="superscript"/>
    </w:rPr>
  </w:style>
  <w:style w:type="character" w:customStyle="1" w:styleId="16">
    <w:name w:val="Символ сноски1"/>
    <w:link w:val="af3"/>
    <w:qFormat/>
    <w:rPr>
      <w:vertAlign w:val="superscript"/>
    </w:rPr>
  </w:style>
  <w:style w:type="paragraph" w:customStyle="1" w:styleId="EndnoteTextChar">
    <w:name w:val="Endnote Text Char"/>
    <w:link w:val="EndnoteTextChar1"/>
    <w:rPr>
      <w:color w:val="000000"/>
    </w:rPr>
  </w:style>
  <w:style w:type="character" w:customStyle="1" w:styleId="EndnoteTextChar1">
    <w:name w:val="Endnote Text Char1"/>
    <w:link w:val="EndnoteTextChar"/>
    <w:rPr>
      <w:sz w:val="20"/>
    </w:rPr>
  </w:style>
  <w:style w:type="paragraph" w:customStyle="1" w:styleId="SubtitleChar">
    <w:name w:val="Subtitle Char"/>
    <w:link w:val="SubtitleChar1"/>
    <w:rPr>
      <w:color w:val="000000"/>
      <w:sz w:val="24"/>
    </w:rPr>
  </w:style>
  <w:style w:type="character" w:customStyle="1" w:styleId="SubtitleChar1">
    <w:name w:val="Subtitle Char1"/>
    <w:link w:val="SubtitleChar"/>
    <w:qFormat/>
    <w:rPr>
      <w:sz w:val="24"/>
    </w:rPr>
  </w:style>
  <w:style w:type="paragraph" w:customStyle="1" w:styleId="Heading2Char">
    <w:name w:val="Heading 2 Char"/>
    <w:link w:val="Heading2Char1"/>
    <w:qFormat/>
    <w:rPr>
      <w:rFonts w:ascii="Arial" w:hAnsi="Arial"/>
      <w:color w:val="000000"/>
      <w:sz w:val="34"/>
    </w:rPr>
  </w:style>
  <w:style w:type="character" w:customStyle="1" w:styleId="Heading2Char1">
    <w:name w:val="Heading 2 Char1"/>
    <w:link w:val="Heading2Char"/>
    <w:qFormat/>
    <w:rPr>
      <w:rFonts w:ascii="Arial" w:hAnsi="Arial"/>
      <w:sz w:val="34"/>
    </w:rPr>
  </w:style>
  <w:style w:type="paragraph" w:customStyle="1" w:styleId="CaptionChar">
    <w:name w:val="Caption Char"/>
    <w:link w:val="CaptionChar1"/>
    <w:rPr>
      <w:color w:val="000000"/>
      <w:sz w:val="22"/>
    </w:rPr>
  </w:style>
  <w:style w:type="character" w:customStyle="1" w:styleId="CaptionChar1">
    <w:name w:val="Caption Char1"/>
    <w:link w:val="CaptionChar"/>
    <w:qFormat/>
  </w:style>
  <w:style w:type="paragraph" w:customStyle="1" w:styleId="TitleChar">
    <w:name w:val="Title Char"/>
    <w:link w:val="TitleChar1"/>
    <w:qFormat/>
    <w:rPr>
      <w:color w:val="000000"/>
      <w:sz w:val="48"/>
    </w:rPr>
  </w:style>
  <w:style w:type="character" w:customStyle="1" w:styleId="TitleChar1">
    <w:name w:val="Title Char1"/>
    <w:link w:val="TitleChar"/>
    <w:rPr>
      <w:sz w:val="48"/>
    </w:rPr>
  </w:style>
  <w:style w:type="paragraph" w:customStyle="1" w:styleId="FooterChar">
    <w:name w:val="Footer Char"/>
    <w:link w:val="FooterChar1"/>
    <w:rPr>
      <w:color w:val="000000"/>
      <w:sz w:val="22"/>
    </w:rPr>
  </w:style>
  <w:style w:type="character" w:customStyle="1" w:styleId="FooterChar1">
    <w:name w:val="Footer Char1"/>
    <w:link w:val="FooterChar"/>
  </w:style>
  <w:style w:type="paragraph" w:styleId="af4">
    <w:name w:val="No Spacing"/>
    <w:basedOn w:val="a"/>
    <w:pPr>
      <w:spacing w:after="0" w:line="240" w:lineRule="auto"/>
    </w:pPr>
  </w:style>
  <w:style w:type="paragraph" w:customStyle="1" w:styleId="Footnote">
    <w:name w:val="Footnote"/>
    <w:basedOn w:val="a"/>
    <w:link w:val="Footnote1"/>
    <w:pPr>
      <w:spacing w:after="40" w:line="240" w:lineRule="auto"/>
    </w:pPr>
    <w:rPr>
      <w:sz w:val="18"/>
    </w:rPr>
  </w:style>
  <w:style w:type="character" w:customStyle="1" w:styleId="Footnote1">
    <w:name w:val="Footnote1"/>
    <w:link w:val="Footnote"/>
    <w:rPr>
      <w:sz w:val="18"/>
    </w:rPr>
  </w:style>
  <w:style w:type="paragraph" w:customStyle="1" w:styleId="HeaderandFooter">
    <w:name w:val="Header and Footer"/>
    <w:link w:val="HeaderandFooter1"/>
    <w:qFormat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Heading9Char">
    <w:name w:val="Heading 9 Char"/>
    <w:link w:val="Heading9Char1"/>
    <w:qFormat/>
    <w:rPr>
      <w:rFonts w:ascii="Arial" w:hAnsi="Arial"/>
      <w:i/>
      <w:color w:val="000000"/>
      <w:sz w:val="21"/>
    </w:rPr>
  </w:style>
  <w:style w:type="character" w:customStyle="1" w:styleId="Heading9Char1">
    <w:name w:val="Heading 9 Char1"/>
    <w:link w:val="Heading9Char"/>
    <w:qFormat/>
    <w:rPr>
      <w:rFonts w:ascii="Arial" w:hAnsi="Arial"/>
      <w:i/>
      <w:sz w:val="21"/>
    </w:rPr>
  </w:style>
  <w:style w:type="paragraph" w:customStyle="1" w:styleId="QuoteChar">
    <w:name w:val="Quote Char"/>
    <w:link w:val="QuoteChar1"/>
    <w:qFormat/>
    <w:rPr>
      <w:i/>
      <w:color w:val="000000"/>
      <w:sz w:val="22"/>
    </w:rPr>
  </w:style>
  <w:style w:type="character" w:customStyle="1" w:styleId="QuoteChar1">
    <w:name w:val="Quote Char1"/>
    <w:link w:val="QuoteChar"/>
    <w:qFormat/>
    <w:rPr>
      <w:i/>
    </w:rPr>
  </w:style>
  <w:style w:type="paragraph" w:customStyle="1" w:styleId="FootnoteTextChar">
    <w:name w:val="Footnote Text Char"/>
    <w:link w:val="FootnoteTextChar1"/>
    <w:qFormat/>
    <w:rPr>
      <w:color w:val="000000"/>
      <w:sz w:val="18"/>
    </w:rPr>
  </w:style>
  <w:style w:type="character" w:customStyle="1" w:styleId="FootnoteTextChar1">
    <w:name w:val="Footnote Text Char1"/>
    <w:link w:val="FootnoteTextChar"/>
    <w:qFormat/>
    <w:rPr>
      <w:sz w:val="18"/>
    </w:rPr>
  </w:style>
  <w:style w:type="paragraph" w:styleId="af5">
    <w:name w:val="Intense Quote"/>
    <w:basedOn w:val="a"/>
    <w:qFormat/>
    <w:pPr>
      <w:ind w:left="720" w:right="720"/>
    </w:pPr>
    <w:rPr>
      <w:i/>
    </w:rPr>
  </w:style>
  <w:style w:type="paragraph" w:customStyle="1" w:styleId="Heading8Char">
    <w:name w:val="Heading 8 Char"/>
    <w:link w:val="Heading8Char1"/>
    <w:qFormat/>
    <w:rPr>
      <w:rFonts w:ascii="Arial" w:hAnsi="Arial"/>
      <w:i/>
      <w:color w:val="000000"/>
      <w:sz w:val="22"/>
    </w:rPr>
  </w:style>
  <w:style w:type="character" w:customStyle="1" w:styleId="Heading8Char1">
    <w:name w:val="Heading 8 Char1"/>
    <w:link w:val="Heading8Char"/>
    <w:qFormat/>
    <w:rPr>
      <w:rFonts w:ascii="Arial" w:hAnsi="Arial"/>
      <w:i/>
      <w:sz w:val="22"/>
    </w:rPr>
  </w:style>
  <w:style w:type="paragraph" w:customStyle="1" w:styleId="Heading5Char">
    <w:name w:val="Heading 5 Char"/>
    <w:link w:val="Heading5Char1"/>
    <w:qFormat/>
    <w:rPr>
      <w:rFonts w:ascii="Arial" w:hAnsi="Arial"/>
      <w:b/>
      <w:color w:val="000000"/>
      <w:sz w:val="24"/>
    </w:rPr>
  </w:style>
  <w:style w:type="character" w:customStyle="1" w:styleId="Heading5Char1">
    <w:name w:val="Heading 5 Char1"/>
    <w:link w:val="Heading5Char"/>
    <w:qFormat/>
    <w:rPr>
      <w:rFonts w:ascii="Arial" w:hAnsi="Arial"/>
      <w:b/>
      <w:sz w:val="24"/>
    </w:rPr>
  </w:style>
  <w:style w:type="paragraph" w:customStyle="1" w:styleId="17">
    <w:name w:val="Заголовок оглавления1"/>
    <w:link w:val="TOCHeading1"/>
    <w:qFormat/>
    <w:pPr>
      <w:spacing w:after="200" w:line="276" w:lineRule="auto"/>
    </w:pPr>
    <w:rPr>
      <w:color w:val="000000"/>
      <w:sz w:val="22"/>
    </w:rPr>
  </w:style>
  <w:style w:type="character" w:customStyle="1" w:styleId="TOCHeading1">
    <w:name w:val="TOC Heading1"/>
    <w:link w:val="17"/>
    <w:qFormat/>
    <w:rPr>
      <w:rFonts w:asciiTheme="minorHAnsi" w:hAnsiTheme="minorHAnsi"/>
      <w:color w:val="000000"/>
      <w:sz w:val="22"/>
    </w:rPr>
  </w:style>
  <w:style w:type="character" w:customStyle="1" w:styleId="11">
    <w:name w:val="Заголовок1"/>
    <w:link w:val="10"/>
    <w:qFormat/>
    <w:rPr>
      <w:rFonts w:ascii="Liberation Sans" w:hAnsi="Liberation Sans"/>
      <w:sz w:val="28"/>
    </w:rPr>
  </w:style>
  <w:style w:type="paragraph" w:customStyle="1" w:styleId="Heading1Char">
    <w:name w:val="Heading 1 Char"/>
    <w:link w:val="Heading1Char1"/>
    <w:qFormat/>
    <w:rPr>
      <w:rFonts w:ascii="Arial" w:hAnsi="Arial"/>
      <w:color w:val="000000"/>
      <w:sz w:val="40"/>
    </w:rPr>
  </w:style>
  <w:style w:type="character" w:customStyle="1" w:styleId="Heading1Char1">
    <w:name w:val="Heading 1 Char1"/>
    <w:link w:val="Heading1Char"/>
    <w:qFormat/>
    <w:rPr>
      <w:rFonts w:ascii="Arial" w:hAnsi="Arial"/>
      <w:sz w:val="40"/>
    </w:rPr>
  </w:style>
  <w:style w:type="paragraph" w:customStyle="1" w:styleId="Heading3Char">
    <w:name w:val="Heading 3 Char"/>
    <w:link w:val="Heading3Char1"/>
    <w:qFormat/>
    <w:rPr>
      <w:rFonts w:ascii="Arial" w:hAnsi="Arial"/>
      <w:color w:val="000000"/>
      <w:sz w:val="30"/>
    </w:rPr>
  </w:style>
  <w:style w:type="character" w:customStyle="1" w:styleId="Heading3Char1">
    <w:name w:val="Heading 3 Char1"/>
    <w:link w:val="Heading3Char"/>
    <w:qFormat/>
    <w:rPr>
      <w:rFonts w:ascii="Arial" w:hAnsi="Arial"/>
      <w:sz w:val="30"/>
    </w:rPr>
  </w:style>
  <w:style w:type="paragraph" w:customStyle="1" w:styleId="18">
    <w:name w:val="Гиперссылка1"/>
    <w:link w:val="21"/>
    <w:qFormat/>
    <w:rPr>
      <w:color w:val="0000FF"/>
      <w:sz w:val="22"/>
      <w:u w:val="single"/>
    </w:rPr>
  </w:style>
  <w:style w:type="character" w:customStyle="1" w:styleId="21">
    <w:name w:val="Гиперссылка2"/>
    <w:link w:val="18"/>
    <w:qFormat/>
    <w:rPr>
      <w:color w:val="0000FF"/>
      <w:u w:val="single"/>
    </w:rPr>
  </w:style>
  <w:style w:type="paragraph" w:customStyle="1" w:styleId="IntenseQuoteChar">
    <w:name w:val="Intense Quote Char"/>
    <w:link w:val="IntenseQuoteChar1"/>
    <w:qFormat/>
    <w:rPr>
      <w:i/>
      <w:color w:val="000000"/>
      <w:sz w:val="22"/>
    </w:rPr>
  </w:style>
  <w:style w:type="character" w:customStyle="1" w:styleId="IntenseQuoteChar1">
    <w:name w:val="Intense Quote Char1"/>
    <w:link w:val="IntenseQuoteChar"/>
    <w:qFormat/>
    <w:rPr>
      <w:i/>
    </w:rPr>
  </w:style>
  <w:style w:type="paragraph" w:customStyle="1" w:styleId="Heading7Char">
    <w:name w:val="Heading 7 Char"/>
    <w:link w:val="Heading7Char1"/>
    <w:rPr>
      <w:rFonts w:ascii="Arial" w:hAnsi="Arial"/>
      <w:b/>
      <w:i/>
      <w:color w:val="000000"/>
      <w:sz w:val="22"/>
    </w:rPr>
  </w:style>
  <w:style w:type="character" w:customStyle="1" w:styleId="Heading7Char1">
    <w:name w:val="Heading 7 Char1"/>
    <w:link w:val="Heading7Char"/>
    <w:qFormat/>
    <w:rPr>
      <w:rFonts w:ascii="Arial" w:hAnsi="Arial"/>
      <w:b/>
      <w:i/>
      <w:sz w:val="22"/>
    </w:rPr>
  </w:style>
  <w:style w:type="paragraph" w:styleId="22">
    <w:name w:val="Quote"/>
    <w:basedOn w:val="a"/>
    <w:pPr>
      <w:ind w:left="720" w:right="720"/>
    </w:pPr>
    <w:rPr>
      <w:i/>
    </w:rPr>
  </w:style>
  <w:style w:type="paragraph" w:customStyle="1" w:styleId="Heading4Char">
    <w:name w:val="Heading 4 Char"/>
    <w:link w:val="Heading4Char1"/>
    <w:rPr>
      <w:rFonts w:ascii="Arial" w:hAnsi="Arial"/>
      <w:b/>
      <w:color w:val="000000"/>
      <w:sz w:val="26"/>
    </w:rPr>
  </w:style>
  <w:style w:type="character" w:customStyle="1" w:styleId="Heading4Char1">
    <w:name w:val="Heading 4 Char1"/>
    <w:link w:val="Heading4Char"/>
    <w:rPr>
      <w:rFonts w:ascii="Arial" w:hAnsi="Arial"/>
      <w:b/>
      <w:sz w:val="26"/>
    </w:rPr>
  </w:style>
  <w:style w:type="paragraph" w:styleId="af6">
    <w:name w:val="Balloon Text"/>
    <w:basedOn w:val="a"/>
    <w:link w:val="af7"/>
    <w:uiPriority w:val="99"/>
    <w:semiHidden/>
    <w:unhideWhenUsed/>
    <w:rsid w:val="002E2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2E2AF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User</cp:lastModifiedBy>
  <cp:revision>13</cp:revision>
  <cp:lastPrinted>2026-05-14T10:46:00Z</cp:lastPrinted>
  <dcterms:created xsi:type="dcterms:W3CDTF">2026-02-24T05:31:00Z</dcterms:created>
  <dcterms:modified xsi:type="dcterms:W3CDTF">2026-05-14T10:52:00Z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1D14A516B5134393AC2A854409D29868_13</vt:lpwstr>
  </property>
</Properties>
</file>